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67" w:rsidRPr="00377A91" w:rsidRDefault="00600F67" w:rsidP="00600F67">
      <w:pPr>
        <w:pStyle w:val="Nagwek"/>
        <w:spacing w:before="120"/>
        <w:jc w:val="right"/>
        <w:rPr>
          <w:rFonts w:ascii="Times New Roman" w:hAnsi="Times New Roman" w:cs="Times New Roman"/>
          <w:b/>
        </w:rPr>
      </w:pPr>
      <w:r w:rsidRPr="00377A91">
        <w:rPr>
          <w:rFonts w:ascii="Times New Roman" w:hAnsi="Times New Roman" w:cs="Times New Roman"/>
          <w:b/>
        </w:rPr>
        <w:t xml:space="preserve">Załącznik nr </w:t>
      </w:r>
      <w:r w:rsidR="002D3137">
        <w:rPr>
          <w:rFonts w:ascii="Times New Roman" w:hAnsi="Times New Roman" w:cs="Times New Roman"/>
          <w:b/>
        </w:rPr>
        <w:t xml:space="preserve">3 </w:t>
      </w:r>
      <w:bookmarkStart w:id="0" w:name="_GoBack"/>
      <w:bookmarkEnd w:id="0"/>
      <w:r w:rsidRPr="00377A91">
        <w:rPr>
          <w:rFonts w:ascii="Times New Roman" w:hAnsi="Times New Roman" w:cs="Times New Roman"/>
          <w:b/>
        </w:rPr>
        <w:t xml:space="preserve">do </w:t>
      </w:r>
      <w:proofErr w:type="spellStart"/>
      <w:r w:rsidR="00FF7F73">
        <w:rPr>
          <w:rFonts w:ascii="Times New Roman" w:hAnsi="Times New Roman" w:cs="Times New Roman"/>
          <w:b/>
        </w:rPr>
        <w:t>OPiW</w:t>
      </w:r>
      <w:proofErr w:type="spellEnd"/>
    </w:p>
    <w:p w:rsidR="002F221A" w:rsidRPr="007169B3" w:rsidRDefault="00377A91" w:rsidP="00377A91">
      <w:pPr>
        <w:spacing w:before="0" w:after="0" w:line="300" w:lineRule="auto"/>
        <w:jc w:val="right"/>
        <w:rPr>
          <w:rFonts w:ascii="Times New Roman" w:hAnsi="Times New Roman" w:cs="Times New Roman"/>
          <w:b/>
        </w:rPr>
      </w:pPr>
      <w:r w:rsidRPr="00377A91">
        <w:rPr>
          <w:rFonts w:ascii="Times New Roman" w:hAnsi="Times New Roman" w:cs="Times New Roman"/>
          <w:b/>
          <w:i/>
          <w:iCs/>
          <w:color w:val="FF0000"/>
        </w:rPr>
        <w:t xml:space="preserve">/dokument składany </w:t>
      </w:r>
      <w:r w:rsidR="00FF7F73">
        <w:rPr>
          <w:rFonts w:ascii="Times New Roman" w:hAnsi="Times New Roman" w:cs="Times New Roman"/>
          <w:b/>
          <w:i/>
          <w:iCs/>
          <w:color w:val="FF0000"/>
        </w:rPr>
        <w:t>wraz z ofertą</w:t>
      </w:r>
      <w:r w:rsidRPr="00377A91">
        <w:rPr>
          <w:rFonts w:ascii="Times New Roman" w:hAnsi="Times New Roman" w:cs="Times New Roman"/>
          <w:b/>
          <w:i/>
          <w:iCs/>
          <w:color w:val="FF0000"/>
        </w:rPr>
        <w:t>/</w:t>
      </w:r>
    </w:p>
    <w:p w:rsidR="00377A91" w:rsidRDefault="00377A91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w zakresie braku podstaw wykluczenia</w:t>
      </w:r>
    </w:p>
    <w:p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:rsidR="00FF7F73" w:rsidRPr="00FF7F73" w:rsidRDefault="00FF7F73" w:rsidP="00FF7F7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FF7F73">
        <w:rPr>
          <w:rFonts w:ascii="Times New Roman" w:hAnsi="Times New Roman" w:cs="Times New Roman"/>
        </w:rPr>
        <w:t>dotyczy: postępowania o udzielenie zamówienia publicznego</w:t>
      </w:r>
      <w:r w:rsidRPr="00FF7F73">
        <w:rPr>
          <w:rFonts w:ascii="Times New Roman" w:hAnsi="Times New Roman" w:cs="Times New Roman"/>
        </w:rPr>
        <w:br/>
        <w:t xml:space="preserve">pn.: </w:t>
      </w:r>
      <w:r w:rsidRPr="00FF7F73">
        <w:rPr>
          <w:rFonts w:ascii="Times New Roman" w:hAnsi="Times New Roman" w:cs="Times New Roman"/>
          <w:b/>
        </w:rPr>
        <w:t>„Modyfikacja inwestycji  pn. "Budowa bloku energetycznego opalanego paliwem wytworzonym na bazie pozostałości</w:t>
      </w:r>
      <w:r>
        <w:rPr>
          <w:rFonts w:ascii="Times New Roman" w:hAnsi="Times New Roman" w:cs="Times New Roman"/>
          <w:b/>
        </w:rPr>
        <w:t xml:space="preserve"> </w:t>
      </w:r>
      <w:r w:rsidRPr="00FF7F73">
        <w:rPr>
          <w:rFonts w:ascii="Times New Roman" w:hAnsi="Times New Roman" w:cs="Times New Roman"/>
          <w:b/>
        </w:rPr>
        <w:t>z sortowania odpadów komunalnych”</w:t>
      </w:r>
    </w:p>
    <w:p w:rsidR="00FF7F73" w:rsidRDefault="00FF7F73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:rsidR="00092F2F" w:rsidRPr="007169B3" w:rsidRDefault="00092F2F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Miejskie Przedsiębiorstwo Gospodarki Komunalnej – Krośnieński Holding Komunalny Spółka z</w:t>
      </w:r>
      <w:r w:rsidR="00377A91">
        <w:rPr>
          <w:rFonts w:ascii="Times New Roman" w:hAnsi="Times New Roman" w:cs="Times New Roman"/>
          <w:bCs/>
        </w:rPr>
        <w:t> </w:t>
      </w:r>
      <w:r w:rsidRPr="007169B3">
        <w:rPr>
          <w:rFonts w:ascii="Times New Roman" w:hAnsi="Times New Roman" w:cs="Times New Roman"/>
          <w:bCs/>
        </w:rPr>
        <w:t>ograniczoną odpowiedzialnością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ul. Fredry 12, 38-400 Krosno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>Niniejsz</w:t>
      </w:r>
      <w:r w:rsidR="00377A91">
        <w:rPr>
          <w:rFonts w:ascii="Times New Roman" w:hAnsi="Times New Roman" w:cs="Times New Roman"/>
        </w:rPr>
        <w:t>a oferta zostaje złożona przez: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E18B2" w:rsidRDefault="00895E03" w:rsidP="007169B3">
      <w:pPr>
        <w:spacing w:before="0" w:after="0" w:line="300" w:lineRule="auto"/>
        <w:rPr>
          <w:rFonts w:ascii="Times New Roman" w:hAnsi="Times New Roman" w:cs="Times New Roman"/>
          <w:lang w:eastAsia="pl-PL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p w:rsidR="00377A91" w:rsidRPr="007169B3" w:rsidRDefault="00377A91" w:rsidP="00377A91">
      <w:pPr>
        <w:numPr>
          <w:ilvl w:val="12"/>
          <w:numId w:val="0"/>
        </w:numPr>
        <w:spacing w:before="120" w:after="120" w:line="300" w:lineRule="auto"/>
        <w:jc w:val="center"/>
        <w:rPr>
          <w:rFonts w:ascii="Times New Roman" w:hAnsi="Times New Roman" w:cs="Times New Roman"/>
          <w:b/>
          <w:bCs/>
        </w:rPr>
      </w:pPr>
      <w:r w:rsidRPr="007169B3">
        <w:rPr>
          <w:rFonts w:ascii="Times New Roman" w:hAnsi="Times New Roman" w:cs="Times New Roman"/>
          <w:b/>
          <w:bCs/>
        </w:rPr>
        <w:t>OŚWIADCZAM(Y):</w:t>
      </w:r>
    </w:p>
    <w:p w:rsidR="00377A91" w:rsidRDefault="00377A91" w:rsidP="00377A91">
      <w:pPr>
        <w:numPr>
          <w:ilvl w:val="0"/>
          <w:numId w:val="7"/>
        </w:numPr>
        <w:spacing w:before="0" w:after="0" w:line="300" w:lineRule="auto"/>
        <w:ind w:left="709" w:hanging="425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b/>
        </w:rPr>
        <w:t>o braku przynależności do tej samej grupy kapitałowej</w:t>
      </w:r>
      <w:r w:rsidRPr="007169B3">
        <w:rPr>
          <w:rFonts w:ascii="Times New Roman" w:hAnsi="Times New Roman" w:cs="Times New Roman"/>
        </w:rPr>
        <w:t xml:space="preserve"> w rozumieniu ustawy z dnia 16 lutego 2007 r. o ochronie konkurencji i konsumentów (Dz. U. z 2020 r. poz. 1076 i 1086), z innym wykonawc</w:t>
      </w:r>
      <w:r w:rsidR="00545DC9">
        <w:rPr>
          <w:rFonts w:ascii="Times New Roman" w:hAnsi="Times New Roman" w:cs="Times New Roman"/>
        </w:rPr>
        <w:t xml:space="preserve">ą, który złożył odrębną ofertę </w:t>
      </w:r>
      <w:r w:rsidRPr="007169B3">
        <w:rPr>
          <w:rFonts w:ascii="Times New Roman" w:hAnsi="Times New Roman" w:cs="Times New Roman"/>
          <w:b/>
        </w:rPr>
        <w:t>o przynależności do tej samej grupy kapitałowej</w:t>
      </w:r>
      <w:r w:rsidRPr="007169B3">
        <w:rPr>
          <w:rFonts w:ascii="Times New Roman" w:hAnsi="Times New Roman" w:cs="Times New Roman"/>
          <w:color w:val="FF0000"/>
        </w:rPr>
        <w:t xml:space="preserve">* </w:t>
      </w:r>
      <w:r w:rsidRPr="007169B3">
        <w:rPr>
          <w:rFonts w:ascii="Times New Roman" w:hAnsi="Times New Roman" w:cs="Times New Roman"/>
        </w:rPr>
        <w:t>(art. 108 ust. 1 pkt 5 ustawy).</w:t>
      </w:r>
    </w:p>
    <w:p w:rsidR="00377A91" w:rsidRPr="004A49C7" w:rsidRDefault="00377A91" w:rsidP="00377A91">
      <w:pPr>
        <w:spacing w:before="0" w:after="0" w:line="300" w:lineRule="auto"/>
        <w:ind w:firstLine="781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*niepotrzebne skreślić </w:t>
      </w:r>
    </w:p>
    <w:p w:rsidR="00377A91" w:rsidRDefault="00377A91" w:rsidP="00377A91">
      <w:pPr>
        <w:spacing w:before="0" w:after="0" w:line="300" w:lineRule="auto"/>
        <w:ind w:left="709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W przypadku przynależenia do tej samej grupy kapitałowej Wykonawca winien dołączyć </w:t>
      </w:r>
      <w:r w:rsidRPr="007169B3">
        <w:rPr>
          <w:rFonts w:ascii="Times New Roman" w:hAnsi="Times New Roman" w:cs="Times New Roman"/>
          <w:b/>
          <w:u w:val="single"/>
        </w:rPr>
        <w:t>dokumenty lub informacje</w:t>
      </w:r>
      <w:r w:rsidRPr="007169B3">
        <w:rPr>
          <w:rFonts w:ascii="Times New Roman" w:hAnsi="Times New Roman" w:cs="Times New Roman"/>
        </w:rPr>
        <w:t xml:space="preserve"> potwierdzające przygotowanie oferty</w:t>
      </w:r>
      <w:r>
        <w:rPr>
          <w:rFonts w:ascii="Times New Roman" w:hAnsi="Times New Roman" w:cs="Times New Roman"/>
        </w:rPr>
        <w:t>, oferty częściowej</w:t>
      </w:r>
      <w:r w:rsidRPr="007169B3">
        <w:rPr>
          <w:rFonts w:ascii="Times New Roman" w:hAnsi="Times New Roman" w:cs="Times New Roman"/>
        </w:rPr>
        <w:t xml:space="preserve"> niezależnie od innego </w:t>
      </w:r>
      <w:r>
        <w:rPr>
          <w:rFonts w:ascii="Times New Roman" w:hAnsi="Times New Roman" w:cs="Times New Roman"/>
        </w:rPr>
        <w:t>W</w:t>
      </w:r>
      <w:r w:rsidRPr="007169B3">
        <w:rPr>
          <w:rFonts w:ascii="Times New Roman" w:hAnsi="Times New Roman" w:cs="Times New Roman"/>
        </w:rPr>
        <w:t>ykonawcy należącego do tej samej grupy kapitałowej.</w:t>
      </w:r>
    </w:p>
    <w:p w:rsidR="00377A91" w:rsidRPr="007169B3" w:rsidRDefault="00377A91" w:rsidP="00377A91">
      <w:pPr>
        <w:numPr>
          <w:ilvl w:val="0"/>
          <w:numId w:val="7"/>
        </w:numPr>
        <w:spacing w:before="0" w:after="0" w:line="300" w:lineRule="auto"/>
        <w:ind w:left="709" w:hanging="425"/>
        <w:jc w:val="both"/>
        <w:rPr>
          <w:rFonts w:ascii="Times New Roman" w:hAnsi="Times New Roman" w:cs="Times New Roman"/>
          <w:b/>
          <w:bCs/>
        </w:rPr>
      </w:pPr>
      <w:r w:rsidRPr="007169B3">
        <w:rPr>
          <w:rFonts w:ascii="Times New Roman" w:hAnsi="Times New Roman" w:cs="Times New Roman"/>
          <w:b/>
        </w:rPr>
        <w:t>o aktualności informacji zawartych w oświadczeniu</w:t>
      </w:r>
      <w:r w:rsidRPr="007169B3">
        <w:rPr>
          <w:rFonts w:ascii="Times New Roman" w:hAnsi="Times New Roman" w:cs="Times New Roman"/>
        </w:rPr>
        <w:t>, o którym mowa w art. 125 ust. 1 ustawy, w zakresie podstaw wykluczenia z postępowania wskazanych przez Zamawiającego, o których mowa w: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3 ustawy,</w:t>
      </w:r>
    </w:p>
    <w:p w:rsidR="00377A91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4 ustawy, dotyczących orzeczenia zakazu ubiegania się o zamówienie publiczne tytułem środka zapobiegawczego,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5 ustawy, dotyczących zawarcia z innymi wykonawcami porozumienia mającego na celu zakłócenie konkurencji,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6 ustawy.</w:t>
      </w:r>
    </w:p>
    <w:p w:rsidR="00694731" w:rsidRPr="007169B3" w:rsidRDefault="00377A91" w:rsidP="00377A91">
      <w:pPr>
        <w:spacing w:before="240" w:after="0" w:line="300" w:lineRule="auto"/>
        <w:rPr>
          <w:rFonts w:ascii="Times New Roman" w:hAnsi="Times New Roman" w:cs="Times New Roman"/>
          <w:color w:val="FF0000"/>
        </w:rPr>
      </w:pPr>
      <w:r w:rsidRPr="00796857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796857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694731" w:rsidRPr="007169B3" w:rsidSect="00377A91">
      <w:headerReference w:type="default" r:id="rId8"/>
      <w:type w:val="continuous"/>
      <w:pgSz w:w="11905" w:h="16837" w:code="9"/>
      <w:pgMar w:top="851" w:right="1132" w:bottom="1276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endnote>
  <w:end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footnote>
  <w:foot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9180" w:type="dxa"/>
      <w:tblLayout w:type="fixed"/>
      <w:tblLook w:val="0000" w:firstRow="0" w:lastRow="0" w:firstColumn="0" w:lastColumn="0" w:noHBand="0" w:noVBand="0"/>
    </w:tblPr>
    <w:tblGrid>
      <w:gridCol w:w="5495"/>
      <w:gridCol w:w="3685"/>
    </w:tblGrid>
    <w:tr w:rsidR="00377A91" w:rsidRPr="00F5122B" w:rsidTr="00600F67">
      <w:tc>
        <w:tcPr>
          <w:tcW w:w="54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D9D9D9"/>
        </w:tcPr>
        <w:p w:rsidR="00377A91" w:rsidRPr="00F5122B" w:rsidRDefault="00377A91" w:rsidP="00600F67">
          <w:pPr>
            <w:spacing w:after="0"/>
            <w:rPr>
              <w:rFonts w:ascii="Times New Roman" w:hAnsi="Times New Roman" w:cs="Times New Roman"/>
              <w:b/>
            </w:rPr>
          </w:pPr>
          <w:r w:rsidRPr="00F5122B">
            <w:rPr>
              <w:rFonts w:ascii="Times New Roman" w:hAnsi="Times New Roman" w:cs="Times New Roman"/>
              <w:b/>
            </w:rPr>
            <w:t>Nr referencyjny nadany sprawie przez Zamawiającego</w:t>
          </w:r>
        </w:p>
      </w:tc>
      <w:tc>
        <w:tcPr>
          <w:tcW w:w="36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377A91" w:rsidRPr="00F5122B" w:rsidRDefault="00545DC9" w:rsidP="00FF7F73">
          <w:pPr>
            <w:spacing w:after="0"/>
            <w:jc w:val="center"/>
            <w:rPr>
              <w:rFonts w:ascii="Times New Roman" w:hAnsi="Times New Roman" w:cs="Times New Roman"/>
              <w:b/>
              <w:lang w:val="fr-BE"/>
            </w:rPr>
          </w:pPr>
          <w:r>
            <w:rPr>
              <w:rFonts w:ascii="Times New Roman" w:hAnsi="Times New Roman" w:cs="Times New Roman"/>
              <w:b/>
              <w:lang w:val="fr-BE"/>
            </w:rPr>
            <w:t>DZ-2300-3</w:t>
          </w:r>
          <w:r w:rsidR="00FF7F73">
            <w:rPr>
              <w:rFonts w:ascii="Times New Roman" w:hAnsi="Times New Roman" w:cs="Times New Roman"/>
              <w:b/>
              <w:lang w:val="fr-BE"/>
            </w:rPr>
            <w:t>4</w:t>
          </w:r>
          <w:r w:rsidR="00377A91" w:rsidRPr="0091518C">
            <w:rPr>
              <w:rFonts w:ascii="Times New Roman" w:hAnsi="Times New Roman" w:cs="Times New Roman"/>
              <w:b/>
              <w:lang w:val="fr-BE"/>
            </w:rPr>
            <w:t>/EK/2025</w:t>
          </w:r>
        </w:p>
      </w:tc>
    </w:tr>
  </w:tbl>
  <w:p w:rsidR="00377A91" w:rsidRPr="00377A91" w:rsidRDefault="00377A91" w:rsidP="00600F67">
    <w:pPr>
      <w:pStyle w:val="Nagwek"/>
      <w:spacing w:before="120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95D41"/>
    <w:multiLevelType w:val="hybridMultilevel"/>
    <w:tmpl w:val="62222986"/>
    <w:name w:val="WW8Num552"/>
    <w:lvl w:ilvl="0" w:tplc="71F09EC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92F2F"/>
    <w:rsid w:val="000E18B2"/>
    <w:rsid w:val="000F2D27"/>
    <w:rsid w:val="001029BF"/>
    <w:rsid w:val="00184505"/>
    <w:rsid w:val="00215F2A"/>
    <w:rsid w:val="00225E39"/>
    <w:rsid w:val="00296F00"/>
    <w:rsid w:val="002A08E7"/>
    <w:rsid w:val="002D3137"/>
    <w:rsid w:val="002F0CD7"/>
    <w:rsid w:val="002F221A"/>
    <w:rsid w:val="00370F4A"/>
    <w:rsid w:val="00377A91"/>
    <w:rsid w:val="00400E1F"/>
    <w:rsid w:val="004013DF"/>
    <w:rsid w:val="004A49C7"/>
    <w:rsid w:val="004E04DE"/>
    <w:rsid w:val="00545DC9"/>
    <w:rsid w:val="00600F67"/>
    <w:rsid w:val="006145B5"/>
    <w:rsid w:val="00694731"/>
    <w:rsid w:val="006D7F32"/>
    <w:rsid w:val="007169B3"/>
    <w:rsid w:val="007C26AB"/>
    <w:rsid w:val="00813C68"/>
    <w:rsid w:val="008157F1"/>
    <w:rsid w:val="00895E03"/>
    <w:rsid w:val="009E7CB6"/>
    <w:rsid w:val="009F37EC"/>
    <w:rsid w:val="00A61066"/>
    <w:rsid w:val="00AE0B4C"/>
    <w:rsid w:val="00B2314C"/>
    <w:rsid w:val="00C2343C"/>
    <w:rsid w:val="00C560B4"/>
    <w:rsid w:val="00D55B2B"/>
    <w:rsid w:val="00D75628"/>
    <w:rsid w:val="00D97B49"/>
    <w:rsid w:val="00DC640A"/>
    <w:rsid w:val="00E1291C"/>
    <w:rsid w:val="00E80CAF"/>
    <w:rsid w:val="00F419E8"/>
    <w:rsid w:val="00F53BEA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7A9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91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7A9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91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40</cp:revision>
  <cp:lastPrinted>2025-12-18T07:37:00Z</cp:lastPrinted>
  <dcterms:created xsi:type="dcterms:W3CDTF">2018-10-25T12:34:00Z</dcterms:created>
  <dcterms:modified xsi:type="dcterms:W3CDTF">2025-12-18T07:40:00Z</dcterms:modified>
</cp:coreProperties>
</file>